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55D8" w14:textId="77777777" w:rsidR="001355FA" w:rsidRDefault="001355FA" w:rsidP="001355FA">
      <w:pPr>
        <w:jc w:val="center"/>
        <w:rPr>
          <w:rFonts w:ascii="Arial" w:hAnsi="Arial" w:cs="Arial"/>
          <w:b/>
        </w:rPr>
      </w:pPr>
      <w:r w:rsidRPr="004C202A">
        <w:rPr>
          <w:rFonts w:ascii="Arial" w:hAnsi="Arial" w:cs="Arial"/>
          <w:b/>
        </w:rPr>
        <w:t>ANEXO I</w:t>
      </w:r>
    </w:p>
    <w:p w14:paraId="1D811FC9" w14:textId="77777777" w:rsidR="00E27434" w:rsidRDefault="00E27434" w:rsidP="00E27434">
      <w:pPr>
        <w:ind w:hanging="2"/>
        <w:jc w:val="center"/>
        <w:rPr>
          <w:rFonts w:ascii="Arial" w:hAnsi="Arial" w:cs="Arial"/>
          <w:b/>
        </w:rPr>
      </w:pPr>
      <w:r w:rsidRPr="00E0475E">
        <w:rPr>
          <w:rFonts w:ascii="Arial" w:hAnsi="Arial" w:cs="Arial"/>
          <w:b/>
        </w:rPr>
        <w:t>DOCUMENTO DE FORMALIZAÇÃO DA DEMANDA</w:t>
      </w:r>
    </w:p>
    <w:p w14:paraId="7DAD1677" w14:textId="77777777" w:rsidR="00E27434" w:rsidRPr="00E0475E" w:rsidRDefault="00E27434" w:rsidP="00E27434">
      <w:pPr>
        <w:ind w:hanging="2"/>
        <w:jc w:val="center"/>
        <w:rPr>
          <w:rFonts w:ascii="Arial" w:eastAsia="Cambria" w:hAnsi="Arial" w:cs="Arial"/>
          <w:i/>
          <w:iCs/>
          <w:color w:val="007BB8"/>
        </w:rPr>
      </w:pPr>
    </w:p>
    <w:p w14:paraId="7443D920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As Notas Explicativas exibidas em todo o corpo do documento, buscam elucidar conceitos e indicar caminhos e não integra a redação final da minuta e deve ser excluído, assim como todos os comentários destacados ao longo do documento.</w:t>
      </w:r>
    </w:p>
    <w:p w14:paraId="69ED913D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548DD4"/>
        </w:rPr>
      </w:pPr>
    </w:p>
    <w:p w14:paraId="59E9D1A9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1.</w:t>
      </w:r>
      <w:r w:rsidRPr="00E829C3">
        <w:rPr>
          <w:rFonts w:ascii="Arial" w:hAnsi="Arial" w:cs="Arial"/>
        </w:rPr>
        <w:t xml:space="preserve"> </w:t>
      </w:r>
      <w:r w:rsidRPr="00E829C3">
        <w:rPr>
          <w:rFonts w:ascii="Arial" w:hAnsi="Arial" w:cs="Arial"/>
          <w:b/>
        </w:rPr>
        <w:t>Objeto/ Descrição da solução</w:t>
      </w:r>
    </w:p>
    <w:p w14:paraId="7A1D2DF0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 xml:space="preserve">A especificação deve ser breve. Não há necessidade, neste momento, de detalhar o objeto da contratação haja vista que a solução definitiva será avaliada no ETP. </w:t>
      </w:r>
      <w:r>
        <w:rPr>
          <w:rFonts w:ascii="Arial" w:hAnsi="Arial" w:cs="Arial"/>
          <w:i/>
          <w:iCs/>
          <w:color w:val="0070C0"/>
        </w:rPr>
        <w:t>Nos casos em que o ETP for facultativo deverá haver o detalhamento completo do objeto.</w:t>
      </w:r>
    </w:p>
    <w:p w14:paraId="4C783F75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3C273B4E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481AE3F8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4AA8899E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3EB45B26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28199819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2. Quantidades estimadas</w:t>
      </w:r>
    </w:p>
    <w:p w14:paraId="78ECC202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  <w:u w:val="single"/>
        </w:rPr>
        <w:t>Listar os materiais/serviços com suas respectivas quantidades</w:t>
      </w:r>
      <w:r w:rsidRPr="00E829C3">
        <w:rPr>
          <w:rFonts w:ascii="Arial" w:hAnsi="Arial" w:cs="Arial"/>
          <w:i/>
          <w:iCs/>
          <w:color w:val="0070C0"/>
        </w:rPr>
        <w:t xml:space="preserve"> (referentes a este pedido/processo), conforme tabela abaixo:</w:t>
      </w:r>
    </w:p>
    <w:p w14:paraId="2DDBB925" w14:textId="77777777" w:rsidR="00E27434" w:rsidRPr="00E829C3" w:rsidRDefault="00E27434" w:rsidP="00E27434">
      <w:pPr>
        <w:ind w:hanging="2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2263"/>
      </w:tblGrid>
      <w:tr w:rsidR="00E27434" w:rsidRPr="00E829C3" w14:paraId="623CFD4F" w14:textId="77777777" w:rsidTr="006000BE">
        <w:tc>
          <w:tcPr>
            <w:tcW w:w="5949" w:type="dxa"/>
          </w:tcPr>
          <w:p w14:paraId="615A8201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  <w:r w:rsidRPr="00E829C3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559" w:type="dxa"/>
          </w:tcPr>
          <w:p w14:paraId="683A37BA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  <w:r w:rsidRPr="00E829C3">
              <w:rPr>
                <w:rFonts w:ascii="Arial" w:hAnsi="Arial" w:cs="Arial"/>
                <w:b/>
              </w:rPr>
              <w:t>Unidade de medida</w:t>
            </w:r>
          </w:p>
        </w:tc>
        <w:tc>
          <w:tcPr>
            <w:tcW w:w="2263" w:type="dxa"/>
          </w:tcPr>
          <w:p w14:paraId="1C78D2D5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  <w:r w:rsidRPr="00E829C3">
              <w:rPr>
                <w:rFonts w:ascii="Arial" w:hAnsi="Arial" w:cs="Arial"/>
                <w:b/>
              </w:rPr>
              <w:t>Quantidade</w:t>
            </w:r>
          </w:p>
        </w:tc>
      </w:tr>
      <w:tr w:rsidR="00E27434" w:rsidRPr="00E829C3" w14:paraId="78243239" w14:textId="77777777" w:rsidTr="006000BE">
        <w:tc>
          <w:tcPr>
            <w:tcW w:w="5949" w:type="dxa"/>
          </w:tcPr>
          <w:p w14:paraId="58CEA7EC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B0CFBFA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C2B673C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7434" w:rsidRPr="00E829C3" w14:paraId="7D4C7700" w14:textId="77777777" w:rsidTr="006000BE">
        <w:tc>
          <w:tcPr>
            <w:tcW w:w="5949" w:type="dxa"/>
          </w:tcPr>
          <w:p w14:paraId="1FA7B536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FDF9FDF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1052440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7434" w:rsidRPr="00E829C3" w14:paraId="0A2AC1D6" w14:textId="77777777" w:rsidTr="006000BE">
        <w:tc>
          <w:tcPr>
            <w:tcW w:w="5949" w:type="dxa"/>
          </w:tcPr>
          <w:p w14:paraId="797E2D56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89E43A2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A95A6BE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7434" w:rsidRPr="00E829C3" w14:paraId="3A6CB87B" w14:textId="77777777" w:rsidTr="006000BE">
        <w:tc>
          <w:tcPr>
            <w:tcW w:w="5949" w:type="dxa"/>
          </w:tcPr>
          <w:p w14:paraId="255AD70E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8F90349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3FFE122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7EE2C82" w14:textId="77777777" w:rsidR="00E27434" w:rsidRPr="00E829C3" w:rsidRDefault="00E27434" w:rsidP="00E27434">
      <w:pPr>
        <w:ind w:hanging="2"/>
        <w:jc w:val="center"/>
        <w:rPr>
          <w:rFonts w:ascii="Arial" w:hAnsi="Arial" w:cs="Arial"/>
          <w:b/>
        </w:rPr>
      </w:pPr>
    </w:p>
    <w:p w14:paraId="072E71AA" w14:textId="77777777" w:rsidR="00E27434" w:rsidRPr="00E829C3" w:rsidRDefault="00E27434" w:rsidP="00E27434">
      <w:pPr>
        <w:ind w:hanging="2"/>
        <w:jc w:val="center"/>
        <w:rPr>
          <w:rFonts w:ascii="Arial" w:hAnsi="Arial" w:cs="Arial"/>
          <w:b/>
        </w:rPr>
      </w:pPr>
    </w:p>
    <w:p w14:paraId="1BCB32BE" w14:textId="77777777" w:rsidR="00E27434" w:rsidRPr="00E829C3" w:rsidRDefault="00E27434" w:rsidP="00E27434">
      <w:pPr>
        <w:ind w:hanging="2"/>
        <w:rPr>
          <w:rFonts w:ascii="Arial" w:hAnsi="Arial" w:cs="Arial"/>
          <w:b/>
          <w:i/>
          <w:iCs/>
          <w:color w:val="0070C0"/>
        </w:rPr>
      </w:pPr>
      <w:r w:rsidRPr="00E829C3">
        <w:rPr>
          <w:rFonts w:ascii="Arial" w:hAnsi="Arial" w:cs="Arial"/>
          <w:b/>
        </w:rPr>
        <w:t>3.</w:t>
      </w:r>
      <w:r w:rsidRPr="00E829C3">
        <w:rPr>
          <w:rFonts w:ascii="Arial" w:hAnsi="Arial" w:cs="Arial"/>
        </w:rPr>
        <w:t xml:space="preserve"> </w:t>
      </w:r>
      <w:r w:rsidRPr="00E829C3">
        <w:rPr>
          <w:rFonts w:ascii="Arial" w:hAnsi="Arial" w:cs="Arial"/>
          <w:b/>
        </w:rPr>
        <w:t xml:space="preserve">Justificativa da necessidade da aquisição </w:t>
      </w:r>
      <w:r w:rsidRPr="00E829C3">
        <w:rPr>
          <w:rFonts w:ascii="Arial" w:hAnsi="Arial" w:cs="Arial"/>
          <w:bCs/>
          <w:i/>
          <w:iCs/>
          <w:color w:val="0070C0"/>
        </w:rPr>
        <w:t>(considerando o Planejamento Estratégico, se for o caso)</w:t>
      </w:r>
    </w:p>
    <w:p w14:paraId="5D666E66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Justificativa a necessidade da aquisição, abordando:</w:t>
      </w:r>
    </w:p>
    <w:p w14:paraId="3DA634EB" w14:textId="77777777" w:rsidR="00E27434" w:rsidRPr="00E829C3" w:rsidRDefault="00E27434" w:rsidP="00E27434">
      <w:pPr>
        <w:numPr>
          <w:ilvl w:val="0"/>
          <w:numId w:val="4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motivo/finalidade/necessidade da aquisição (relevância para as atividades da Unidade);</w:t>
      </w:r>
    </w:p>
    <w:p w14:paraId="2C48EA7F" w14:textId="77777777" w:rsidR="00E27434" w:rsidRPr="00E829C3" w:rsidRDefault="00E27434" w:rsidP="00E27434">
      <w:pPr>
        <w:numPr>
          <w:ilvl w:val="0"/>
          <w:numId w:val="4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critério definição quantitativos;</w:t>
      </w:r>
    </w:p>
    <w:p w14:paraId="0458DCC9" w14:textId="77777777" w:rsidR="00E27434" w:rsidRPr="00E829C3" w:rsidRDefault="00E27434" w:rsidP="00E27434">
      <w:pPr>
        <w:numPr>
          <w:ilvl w:val="0"/>
          <w:numId w:val="4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beneficiários diretos;</w:t>
      </w:r>
    </w:p>
    <w:p w14:paraId="601ACBE8" w14:textId="77777777" w:rsidR="00E27434" w:rsidRPr="00E829C3" w:rsidRDefault="00E27434" w:rsidP="00E27434">
      <w:pPr>
        <w:numPr>
          <w:ilvl w:val="0"/>
          <w:numId w:val="4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resultados pretendidos.</w:t>
      </w:r>
    </w:p>
    <w:p w14:paraId="7F0D68A8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4074EC05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608F4060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72A5846E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52D65CD5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4B42E60" w14:textId="77777777" w:rsidR="00E27434" w:rsidRPr="00E829C3" w:rsidRDefault="00E27434" w:rsidP="00E27434">
      <w:pPr>
        <w:ind w:hanging="2"/>
        <w:rPr>
          <w:rFonts w:ascii="Arial" w:hAnsi="Arial" w:cs="Arial"/>
          <w:b/>
          <w:color w:val="0070C0"/>
        </w:rPr>
      </w:pPr>
      <w:r w:rsidRPr="00E829C3">
        <w:rPr>
          <w:rFonts w:ascii="Arial" w:hAnsi="Arial" w:cs="Arial"/>
          <w:b/>
        </w:rPr>
        <w:t>4. Previsão de data em que devem ser adquiridos os materiais e/ou serviços</w:t>
      </w:r>
    </w:p>
    <w:p w14:paraId="0F63C7EF" w14:textId="77777777" w:rsidR="00E27434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Informar a previsão do período em que será realizada a aquisição e do tempo que atenderá a necessidade</w:t>
      </w:r>
      <w:r>
        <w:rPr>
          <w:rFonts w:ascii="Arial" w:hAnsi="Arial" w:cs="Arial"/>
          <w:i/>
          <w:iCs/>
          <w:color w:val="0070C0"/>
        </w:rPr>
        <w:t xml:space="preserve">. O processo deverá ser encaminhado a </w:t>
      </w:r>
      <w:proofErr w:type="spellStart"/>
      <w:r>
        <w:rPr>
          <w:rFonts w:ascii="Arial" w:hAnsi="Arial" w:cs="Arial"/>
          <w:i/>
          <w:iCs/>
          <w:color w:val="0070C0"/>
        </w:rPr>
        <w:t>Colic</w:t>
      </w:r>
      <w:proofErr w:type="spellEnd"/>
      <w:r>
        <w:rPr>
          <w:rFonts w:ascii="Arial" w:hAnsi="Arial" w:cs="Arial"/>
          <w:i/>
          <w:iCs/>
          <w:color w:val="0070C0"/>
        </w:rPr>
        <w:t xml:space="preserve"> com no mínimo: </w:t>
      </w:r>
    </w:p>
    <w:p w14:paraId="01F9D200" w14:textId="77777777" w:rsidR="00E27434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 xml:space="preserve"> - 180 dias no caso de processos licitatórios;</w:t>
      </w:r>
    </w:p>
    <w:p w14:paraId="67FA09FD" w14:textId="77777777" w:rsidR="00E27434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>- 60 dias no caso de dispensas e inexigibilidades;</w:t>
      </w:r>
    </w:p>
    <w:p w14:paraId="7E5E0D65" w14:textId="77777777" w:rsidR="00E27434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>- 30 dias no caso de compras diretas de pronta entrega.</w:t>
      </w:r>
    </w:p>
    <w:p w14:paraId="7934CE67" w14:textId="77777777" w:rsidR="00E27434" w:rsidRPr="00E829C3" w:rsidRDefault="00E27434" w:rsidP="00E27434">
      <w:pPr>
        <w:ind w:hanging="2"/>
        <w:rPr>
          <w:rFonts w:ascii="Arial" w:hAnsi="Arial" w:cs="Arial"/>
          <w:b/>
          <w:i/>
          <w:iCs/>
          <w:color w:val="0070C0"/>
        </w:rPr>
      </w:pPr>
    </w:p>
    <w:p w14:paraId="79DF4937" w14:textId="77777777" w:rsidR="00E27434" w:rsidRDefault="00E27434" w:rsidP="00E27434">
      <w:pPr>
        <w:ind w:hanging="2"/>
        <w:rPr>
          <w:rFonts w:ascii="Arial" w:hAnsi="Arial" w:cs="Arial"/>
          <w:b/>
          <w:color w:val="0070C0"/>
        </w:rPr>
      </w:pPr>
    </w:p>
    <w:p w14:paraId="0608B04E" w14:textId="77777777" w:rsidR="00E27434" w:rsidRPr="00E829C3" w:rsidRDefault="00E27434" w:rsidP="00E27434">
      <w:pPr>
        <w:ind w:hanging="2"/>
        <w:rPr>
          <w:rFonts w:ascii="Arial" w:hAnsi="Arial" w:cs="Arial"/>
          <w:b/>
          <w:color w:val="0070C0"/>
        </w:rPr>
      </w:pPr>
    </w:p>
    <w:p w14:paraId="1660546A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8932334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FBA3A51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5.</w:t>
      </w:r>
      <w:r w:rsidRPr="00E829C3">
        <w:rPr>
          <w:rFonts w:ascii="Arial" w:hAnsi="Arial" w:cs="Arial"/>
        </w:rPr>
        <w:t xml:space="preserve"> </w:t>
      </w:r>
      <w:r w:rsidRPr="00E829C3">
        <w:rPr>
          <w:rFonts w:ascii="Arial" w:hAnsi="Arial" w:cs="Arial"/>
          <w:b/>
        </w:rPr>
        <w:t>O objeto a ser adquirido está previsto no Plano Anual de Compras?</w:t>
      </w:r>
    </w:p>
    <w:p w14:paraId="765BE048" w14:textId="77777777" w:rsidR="00E27434" w:rsidRPr="00E829C3" w:rsidRDefault="00E27434" w:rsidP="00E27434">
      <w:pPr>
        <w:ind w:hanging="2"/>
        <w:rPr>
          <w:rFonts w:ascii="Arial" w:hAnsi="Arial" w:cs="Arial"/>
        </w:rPr>
      </w:pPr>
      <w:proofErr w:type="gramStart"/>
      <w:r w:rsidRPr="00E829C3">
        <w:rPr>
          <w:rFonts w:ascii="Arial" w:hAnsi="Arial" w:cs="Arial"/>
        </w:rPr>
        <w:t>(  )</w:t>
      </w:r>
      <w:proofErr w:type="gramEnd"/>
      <w:r w:rsidRPr="00E829C3">
        <w:rPr>
          <w:rFonts w:ascii="Arial" w:hAnsi="Arial" w:cs="Arial"/>
        </w:rPr>
        <w:t xml:space="preserve"> Sim  Item nº ____   (  ) Não , Justificativa:</w:t>
      </w:r>
    </w:p>
    <w:p w14:paraId="3DB82676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Se sim, qual número do item?</w:t>
      </w:r>
    </w:p>
    <w:p w14:paraId="5CA863E4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Se não, incluir justificativa</w:t>
      </w:r>
    </w:p>
    <w:p w14:paraId="430D18AA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68780EBE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60DA78D2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6. Informações adicionais</w:t>
      </w:r>
    </w:p>
    <w:p w14:paraId="3859FC69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Adicionar outras informações consideradas pertinentes</w:t>
      </w:r>
      <w:r>
        <w:rPr>
          <w:rFonts w:ascii="Arial" w:hAnsi="Arial" w:cs="Arial"/>
          <w:i/>
          <w:iCs/>
          <w:color w:val="0070C0"/>
        </w:rPr>
        <w:t>, incluindo a informação sobre fracionamento da contratação.</w:t>
      </w:r>
    </w:p>
    <w:p w14:paraId="6F35261A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6503AB1B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58C807CB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CDFE08C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3B6209F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7. Anexos</w:t>
      </w:r>
    </w:p>
    <w:p w14:paraId="7D0E2B5B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Eventuais anexos deverão ser inclusos ou enviados à COLIC</w:t>
      </w:r>
      <w:r>
        <w:rPr>
          <w:rFonts w:ascii="Arial" w:hAnsi="Arial" w:cs="Arial"/>
          <w:i/>
          <w:iCs/>
          <w:color w:val="0070C0"/>
        </w:rPr>
        <w:t xml:space="preserve"> - colic@ciasc.sc.gov.br</w:t>
      </w:r>
    </w:p>
    <w:p w14:paraId="23A239B9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218D24D5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3ECAC2D1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3A091B0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4201C489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Responsável pela Formalização da Demanda</w:t>
      </w:r>
    </w:p>
    <w:p w14:paraId="58DD8D11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 xml:space="preserve">Nome: </w:t>
      </w:r>
    </w:p>
    <w:p w14:paraId="4679A216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>Matrícula:</w:t>
      </w:r>
    </w:p>
    <w:p w14:paraId="434C08D3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 xml:space="preserve">Função: </w:t>
      </w:r>
    </w:p>
    <w:p w14:paraId="56FB5088" w14:textId="77777777" w:rsidR="00E27434" w:rsidRPr="00E829C3" w:rsidRDefault="00E27434" w:rsidP="00E27434">
      <w:pPr>
        <w:ind w:hanging="2"/>
        <w:rPr>
          <w:rFonts w:ascii="Arial" w:hAnsi="Arial" w:cs="Arial"/>
        </w:rPr>
      </w:pPr>
    </w:p>
    <w:p w14:paraId="024D4EFF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6ADC3B17" w14:textId="77777777" w:rsidR="00E27434" w:rsidRPr="00E829C3" w:rsidRDefault="00E27434" w:rsidP="00E27434">
      <w:pPr>
        <w:ind w:hanging="2"/>
        <w:rPr>
          <w:rFonts w:ascii="Arial" w:hAnsi="Arial" w:cs="Arial"/>
        </w:rPr>
      </w:pPr>
    </w:p>
    <w:p w14:paraId="1DD3D2E0" w14:textId="77777777" w:rsidR="00E27434" w:rsidRPr="00E829C3" w:rsidRDefault="00E27434" w:rsidP="00E27434">
      <w:pPr>
        <w:ind w:hanging="2"/>
        <w:rPr>
          <w:rFonts w:ascii="Arial" w:hAnsi="Arial" w:cs="Arial"/>
          <w:b/>
          <w:bCs/>
        </w:rPr>
      </w:pPr>
      <w:r w:rsidRPr="00E829C3">
        <w:rPr>
          <w:rFonts w:ascii="Arial" w:hAnsi="Arial" w:cs="Arial"/>
          <w:b/>
          <w:bCs/>
        </w:rPr>
        <w:t>Aprovação pela Gerência/Assessoria:</w:t>
      </w:r>
    </w:p>
    <w:p w14:paraId="624DACF8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 xml:space="preserve">Nome: </w:t>
      </w:r>
    </w:p>
    <w:p w14:paraId="58F19EE1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>Matrícula:</w:t>
      </w:r>
    </w:p>
    <w:p w14:paraId="4868F016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 xml:space="preserve">Função: </w:t>
      </w:r>
    </w:p>
    <w:p w14:paraId="33093686" w14:textId="77777777" w:rsidR="006C1044" w:rsidRPr="001355FA" w:rsidRDefault="006C1044" w:rsidP="00E27434">
      <w:pPr>
        <w:ind w:hanging="2"/>
        <w:jc w:val="center"/>
        <w:rPr>
          <w:rFonts w:ascii="Arial" w:hAnsi="Arial" w:cs="Arial"/>
        </w:rPr>
      </w:pPr>
    </w:p>
    <w:sectPr w:rsidR="006C1044" w:rsidRPr="001355FA" w:rsidSect="00BC14EF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7FC3" w14:textId="77777777" w:rsidR="001A69B7" w:rsidRDefault="001A69B7" w:rsidP="00BC14EF">
      <w:r>
        <w:separator/>
      </w:r>
    </w:p>
  </w:endnote>
  <w:endnote w:type="continuationSeparator" w:id="0">
    <w:p w14:paraId="31978B8F" w14:textId="77777777" w:rsidR="001A69B7" w:rsidRDefault="001A69B7" w:rsidP="00BC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A92EA" w14:textId="77777777" w:rsidR="001A69B7" w:rsidRDefault="001A69B7" w:rsidP="00BC14EF">
      <w:r>
        <w:separator/>
      </w:r>
    </w:p>
  </w:footnote>
  <w:footnote w:type="continuationSeparator" w:id="0">
    <w:p w14:paraId="759AEF2D" w14:textId="77777777" w:rsidR="001A69B7" w:rsidRDefault="001A69B7" w:rsidP="00BC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F3A3" w14:textId="216D1041" w:rsidR="00BC14EF" w:rsidRDefault="00BC14EF">
    <w:pPr>
      <w:pStyle w:val="Cabealho"/>
    </w:pPr>
    <w:r w:rsidRPr="00811240"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701559F6" wp14:editId="081F4745">
          <wp:simplePos x="0" y="0"/>
          <wp:positionH relativeFrom="column">
            <wp:posOffset>31750</wp:posOffset>
          </wp:positionH>
          <wp:positionV relativeFrom="paragraph">
            <wp:posOffset>-286385</wp:posOffset>
          </wp:positionV>
          <wp:extent cx="958850" cy="622300"/>
          <wp:effectExtent l="0" t="0" r="0" b="6350"/>
          <wp:wrapNone/>
          <wp:docPr id="594215008" name="Imagem 2" descr="Desenho de bandeir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18D0F2D-1792-31F8-FC01-B5932778C06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m 2" descr="Desenho de bandeira&#10;&#10;Descrição gerada automaticamente">
                    <a:extLst>
                      <a:ext uri="{FF2B5EF4-FFF2-40B4-BE49-F238E27FC236}">
                        <a16:creationId xmlns:a16="http://schemas.microsoft.com/office/drawing/2014/main" id="{318D0F2D-1792-31F8-FC01-B5932778C064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28A"/>
    <w:multiLevelType w:val="hybridMultilevel"/>
    <w:tmpl w:val="C24213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160CD"/>
    <w:multiLevelType w:val="multilevel"/>
    <w:tmpl w:val="60BA1CEA"/>
    <w:lvl w:ilvl="0">
      <w:start w:val="1"/>
      <w:numFmt w:val="lowerLetter"/>
      <w:lvlText w:val="%1."/>
      <w:lvlJc w:val="left"/>
      <w:pPr>
        <w:ind w:left="720" w:hanging="360"/>
      </w:pPr>
      <w:rPr>
        <w:color w:val="4472C4" w:themeColor="accent1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643C16E7"/>
    <w:multiLevelType w:val="hybridMultilevel"/>
    <w:tmpl w:val="61CC5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59554">
    <w:abstractNumId w:val="2"/>
  </w:num>
  <w:num w:numId="2" w16cid:durableId="359664902">
    <w:abstractNumId w:val="3"/>
  </w:num>
  <w:num w:numId="3" w16cid:durableId="1434933796">
    <w:abstractNumId w:val="0"/>
  </w:num>
  <w:num w:numId="4" w16cid:durableId="21655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44"/>
    <w:rsid w:val="0007275A"/>
    <w:rsid w:val="001355FA"/>
    <w:rsid w:val="001A69B7"/>
    <w:rsid w:val="003F41A3"/>
    <w:rsid w:val="006C1044"/>
    <w:rsid w:val="00981C8E"/>
    <w:rsid w:val="009C5079"/>
    <w:rsid w:val="00A71D27"/>
    <w:rsid w:val="00AB0923"/>
    <w:rsid w:val="00BC14EF"/>
    <w:rsid w:val="00E2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7A1"/>
  <w15:chartTrackingRefBased/>
  <w15:docId w15:val="{04311722-1AC0-43E6-B9F6-250E7478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10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104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6C1044"/>
    <w:rPr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C1044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C1044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C1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14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C1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14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1355FA"/>
    <w:pPr>
      <w:spacing w:line="252" w:lineRule="auto"/>
      <w:jc w:val="both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Sidinei Alex Masiero - Ramal - 181217 - Gerad</dc:creator>
  <cp:keywords/>
  <dc:description/>
  <cp:lastModifiedBy>Sidinei Alex Masiero - Ramal - 181217 - Gerad</cp:lastModifiedBy>
  <cp:revision>4</cp:revision>
  <dcterms:created xsi:type="dcterms:W3CDTF">2024-05-18T14:34:00Z</dcterms:created>
  <dcterms:modified xsi:type="dcterms:W3CDTF">2024-07-10T22:42:00Z</dcterms:modified>
</cp:coreProperties>
</file>